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242F37" w:rsidRPr="00161ED5" w:rsidRDefault="00242F37" w:rsidP="00161ED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161ED5">
        <w:rPr>
          <w:rFonts w:ascii="Times New Roman" w:eastAsia="Times New Roman" w:hAnsi="Times New Roman" w:cs="Times New Roman"/>
          <w:b/>
          <w:bCs/>
          <w:iCs/>
          <w:color w:val="000000"/>
          <w:sz w:val="28"/>
          <w:szCs w:val="28"/>
          <w:lang w:eastAsia="ru-RU"/>
        </w:rPr>
        <w:t>КАРТОТЕКА ДИДИКТИЧЕСКИХ</w:t>
      </w:r>
    </w:p>
    <w:p w:rsidR="00242F37" w:rsidRPr="00161ED5" w:rsidRDefault="00242F37" w:rsidP="00161ED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161ED5">
        <w:rPr>
          <w:rFonts w:ascii="Times New Roman" w:eastAsia="Times New Roman" w:hAnsi="Times New Roman" w:cs="Times New Roman"/>
          <w:b/>
          <w:bCs/>
          <w:iCs/>
          <w:color w:val="000000"/>
          <w:sz w:val="28"/>
          <w:szCs w:val="28"/>
          <w:lang w:eastAsia="ru-RU"/>
        </w:rPr>
        <w:t>ИГР ДЛЯ СТАРШЕЙ</w:t>
      </w:r>
    </w:p>
    <w:p w:rsidR="00242F37" w:rsidRDefault="00242F37"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r w:rsidRPr="00161ED5">
        <w:rPr>
          <w:rFonts w:ascii="Times New Roman" w:eastAsia="Times New Roman" w:hAnsi="Times New Roman" w:cs="Times New Roman"/>
          <w:b/>
          <w:bCs/>
          <w:iCs/>
          <w:color w:val="000000"/>
          <w:sz w:val="28"/>
          <w:szCs w:val="28"/>
          <w:lang w:eastAsia="ru-RU"/>
        </w:rPr>
        <w:t>ГРУППЫ ПО БЛОКАМ ДЬЕНЕША</w:t>
      </w: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Pr="00161ED5" w:rsidRDefault="00161ED5" w:rsidP="00161ED5">
      <w:pPr>
        <w:shd w:val="clear" w:color="auto" w:fill="FFFFFF"/>
        <w:spacing w:after="0" w:line="360" w:lineRule="auto"/>
        <w:jc w:val="right"/>
        <w:rPr>
          <w:rFonts w:ascii="Times New Roman" w:eastAsia="Times New Roman" w:hAnsi="Times New Roman" w:cs="Times New Roman"/>
          <w:bCs/>
          <w:iCs/>
          <w:color w:val="000000"/>
          <w:sz w:val="28"/>
          <w:szCs w:val="28"/>
          <w:lang w:eastAsia="ru-RU"/>
        </w:rPr>
      </w:pPr>
      <w:r w:rsidRPr="00161ED5">
        <w:rPr>
          <w:rFonts w:ascii="Times New Roman" w:eastAsia="Times New Roman" w:hAnsi="Times New Roman" w:cs="Times New Roman"/>
          <w:bCs/>
          <w:iCs/>
          <w:color w:val="000000"/>
          <w:sz w:val="28"/>
          <w:szCs w:val="28"/>
          <w:lang w:eastAsia="ru-RU"/>
        </w:rPr>
        <w:t>Подготовила воспитатель</w:t>
      </w:r>
    </w:p>
    <w:p w:rsidR="00161ED5" w:rsidRPr="00161ED5" w:rsidRDefault="00161ED5" w:rsidP="00161ED5">
      <w:pPr>
        <w:shd w:val="clear" w:color="auto" w:fill="FFFFFF"/>
        <w:spacing w:after="0" w:line="360" w:lineRule="auto"/>
        <w:jc w:val="right"/>
        <w:rPr>
          <w:rFonts w:ascii="Times New Roman" w:eastAsia="Times New Roman" w:hAnsi="Times New Roman" w:cs="Times New Roman"/>
          <w:bCs/>
          <w:iCs/>
          <w:color w:val="000000"/>
          <w:sz w:val="28"/>
          <w:szCs w:val="28"/>
          <w:lang w:eastAsia="ru-RU"/>
        </w:rPr>
      </w:pPr>
      <w:r w:rsidRPr="00161ED5">
        <w:rPr>
          <w:rFonts w:ascii="Times New Roman" w:eastAsia="Times New Roman" w:hAnsi="Times New Roman" w:cs="Times New Roman"/>
          <w:bCs/>
          <w:iCs/>
          <w:color w:val="000000"/>
          <w:sz w:val="28"/>
          <w:szCs w:val="28"/>
          <w:lang w:eastAsia="ru-RU"/>
        </w:rPr>
        <w:t>Брехова Марина Михайловна</w:t>
      </w: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161ED5" w:rsidRPr="00161ED5" w:rsidRDefault="00161ED5" w:rsidP="00161ED5">
      <w:pPr>
        <w:shd w:val="clear" w:color="auto" w:fill="FFFFFF"/>
        <w:spacing w:after="0" w:line="360" w:lineRule="auto"/>
        <w:jc w:val="center"/>
        <w:rPr>
          <w:rFonts w:ascii="Times New Roman" w:eastAsia="Times New Roman" w:hAnsi="Times New Roman" w:cs="Times New Roman"/>
          <w:b/>
          <w:bCs/>
          <w:iCs/>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Сентябрь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«Давайте познакомимся»</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правильно называет весь объем свойств у предмета.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«Дружат» - «не дружат»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находит сходство и различие между предметами.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«Найди свой домик»</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умеет группировать предметы по наличию и отсутствию одного свойства.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Октябрь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«Собери бусы для куклы»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w:t>
      </w:r>
      <w:r w:rsidRPr="00161ED5">
        <w:rPr>
          <w:rFonts w:ascii="Times New Roman" w:eastAsia="Times New Roman" w:hAnsi="Times New Roman" w:cs="Times New Roman"/>
          <w:color w:val="000000"/>
          <w:sz w:val="28"/>
          <w:szCs w:val="28"/>
          <w:lang w:eastAsia="ru-RU"/>
        </w:rPr>
        <w:t xml:space="preserve"> умеет находить фигуру по </w:t>
      </w:r>
      <w:proofErr w:type="spellStart"/>
      <w:r w:rsidRPr="00161ED5">
        <w:rPr>
          <w:rFonts w:ascii="Times New Roman" w:eastAsia="Times New Roman" w:hAnsi="Times New Roman" w:cs="Times New Roman"/>
          <w:color w:val="000000"/>
          <w:sz w:val="28"/>
          <w:szCs w:val="28"/>
          <w:lang w:eastAsia="ru-RU"/>
        </w:rPr>
        <w:t>знаково</w:t>
      </w:r>
      <w:proofErr w:type="spellEnd"/>
      <w:r w:rsidRPr="00161ED5">
        <w:rPr>
          <w:rFonts w:ascii="Times New Roman" w:eastAsia="Times New Roman" w:hAnsi="Times New Roman" w:cs="Times New Roman"/>
          <w:color w:val="000000"/>
          <w:sz w:val="28"/>
          <w:szCs w:val="28"/>
          <w:lang w:eastAsia="ru-RU"/>
        </w:rPr>
        <w:t xml:space="preserve"> – символическим обозначениям свойств.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с обозначением свойств (кроме отрицания).</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«Ребята, у куклы Маши скоро день рождения, она очень хочет, чтобы ей подарили красивые бусы. Давайте соберем бусы для Маши».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показывает карточку с обозначением свойств (кроме отрицания), а дети находят соответствующую фигуру и выкладывают последовательно на столе.</w:t>
      </w:r>
      <w:bookmarkStart w:id="0" w:name="_GoBack"/>
      <w:bookmarkEnd w:id="0"/>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«Помогите Мишке собрать фигуры»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w:t>
      </w:r>
      <w:r w:rsidRPr="00161ED5">
        <w:rPr>
          <w:rFonts w:ascii="Times New Roman" w:eastAsia="Times New Roman" w:hAnsi="Times New Roman" w:cs="Times New Roman"/>
          <w:color w:val="000000"/>
          <w:sz w:val="28"/>
          <w:szCs w:val="28"/>
          <w:lang w:eastAsia="ru-RU"/>
        </w:rPr>
        <w:t> определяет символику свойств.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Материал: </w:t>
      </w:r>
      <w:r w:rsidRPr="00161ED5">
        <w:rPr>
          <w:rFonts w:ascii="Times New Roman" w:eastAsia="Times New Roman" w:hAnsi="Times New Roman" w:cs="Times New Roman"/>
          <w:color w:val="000000"/>
          <w:sz w:val="28"/>
          <w:szCs w:val="28"/>
          <w:lang w:eastAsia="ru-RU"/>
        </w:rPr>
        <w:t xml:space="preserve">игрушка – мишка, корзина, 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с обозначением свойств (кроме отрицания).</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 Мишки в корзинке были фигуры, а он уронил ее и смешал с другими фигурами. Мишка, не помнит какие фигуры лежали в его корзине. Нам нужно помочь ему, а в этом помогут карточки – символы. Воспитатель показывает карточки с обозначением трех свойств, а дети находят соответствующую фигуру и кладут Мишке в корзину.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«Два обруча»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разделяет фигуры на две группы по двум свойствам. Производит логические операции «не», «и», «или».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2 обруча, 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Перед началом игры необходимо выяснить, где находятся четыре области, определяемые на игровом листе двумя обручами: внутри обоих обручей; внутри красного, но вне зеленого обруча; внутри зеленого, но вне красного обруча и вне обоих обручей (Эти области нужно обвести указкой).</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Правило игры. Например, расположить фигуры так, чтобы внутри красного оказались все красные фигуры, а внутри зеленого все круглые.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После решения практической задачи по расположению фигур дети отвечают на вопросы: Какие фигуры лежат внутри обоих обручей; внутри зеленого, но вне красного обруча. Игру с двумя обручами целесообразно проводить много раз, варьируя правила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«Хоровод»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w:t>
      </w:r>
      <w:r w:rsidRPr="00161ED5">
        <w:rPr>
          <w:rFonts w:ascii="Times New Roman" w:eastAsia="Times New Roman" w:hAnsi="Times New Roman" w:cs="Times New Roman"/>
          <w:color w:val="000000"/>
          <w:sz w:val="28"/>
          <w:szCs w:val="28"/>
          <w:lang w:eastAsia="ru-RU"/>
        </w:rPr>
        <w:t> классифицирует блоки по двум – трем признакам: цвету, форме; цвету – форме – размеру.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lastRenderedPageBreak/>
        <w:t>Воспитатель предлагает выстроить в веселый хоровод волшебные фигуры. Хоровод получится красивым и нарядным.</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Блоки выкладываются по кругу. Произвольно берется любой блок, затем присоединяется блок, в котором будет присутствовать один признак предыдущего блока и так далее. Последний блок должен совпадать с первым блоком по одному какому – либо признаку. В этом случае игра заканчивается – «хоровод» закрыт.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61ED5" w:rsidRDefault="00161ED5"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 xml:space="preserve">Ноябрь </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«Отрицание цвета»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подбирает фигуры по инструкции, пользуясь символикой отрицания цвета.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xml:space="preserve">, </w:t>
      </w:r>
      <w:proofErr w:type="gramStart"/>
      <w:r w:rsidRPr="00161ED5">
        <w:rPr>
          <w:rFonts w:ascii="Times New Roman" w:eastAsia="Times New Roman" w:hAnsi="Times New Roman" w:cs="Times New Roman"/>
          <w:color w:val="000000"/>
          <w:sz w:val="28"/>
          <w:szCs w:val="28"/>
          <w:lang w:eastAsia="ru-RU"/>
        </w:rPr>
        <w:t>карточки</w:t>
      </w:r>
      <w:proofErr w:type="gramEnd"/>
      <w:r w:rsidRPr="00161ED5">
        <w:rPr>
          <w:rFonts w:ascii="Times New Roman" w:eastAsia="Times New Roman" w:hAnsi="Times New Roman" w:cs="Times New Roman"/>
          <w:color w:val="000000"/>
          <w:sz w:val="28"/>
          <w:szCs w:val="28"/>
          <w:lang w:eastAsia="ru-RU"/>
        </w:rPr>
        <w:t xml:space="preserve"> обозначающие отрицание цвета, игрушка зайца, коробка.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 гости к детям приходит зайчик, у него в лапках коробка в которой лежат карточки, обозначающие цвет, форму, размет, толщину, но все они перечеркнуты. Зайчик не может понять, почему они перечеркнуты. На первом занятии воспитатель знакомит с карточками, обозначающими отрицание цвета (воспитатель достает из коробки зайчика, карточки с перечеркнутыми обозначениями цвета).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Упражнения на закрепление: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«Покажи фигуру»: - не красную и не синюю;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синюю и не желтую;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желтую и не красную;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прямоугольную, не синюю и не красную;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треугольную, не желтую и не красную;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квадратную, большую, не желтую и не синюю;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прямоугольную, маленькую, не красную и не желтую;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треугольную, тонкую, не синюю и не желтую;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lastRenderedPageBreak/>
        <w:t>                                 - круглую, толстую, не синюю и не красную.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«Отрицание формы»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использует детали в соответствии с символикой отрицания формы.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w:t>
      </w:r>
      <w:r w:rsidRPr="00161ED5">
        <w:rPr>
          <w:rFonts w:ascii="Times New Roman" w:eastAsia="Times New Roman" w:hAnsi="Times New Roman" w:cs="Times New Roman"/>
          <w:color w:val="000000"/>
          <w:sz w:val="28"/>
          <w:szCs w:val="28"/>
          <w:lang w:eastAsia="ru-RU"/>
        </w:rPr>
        <w:t> набор</w:t>
      </w:r>
      <w:r w:rsidRPr="00161ED5">
        <w:rPr>
          <w:rFonts w:ascii="Times New Roman" w:eastAsia="Times New Roman" w:hAnsi="Times New Roman" w:cs="Times New Roman"/>
          <w:b/>
          <w:bCs/>
          <w:color w:val="000000"/>
          <w:sz w:val="28"/>
          <w:szCs w:val="28"/>
          <w:lang w:eastAsia="ru-RU"/>
        </w:rPr>
        <w:t> </w:t>
      </w:r>
      <w:r w:rsidRPr="00161ED5">
        <w:rPr>
          <w:rFonts w:ascii="Times New Roman" w:eastAsia="Times New Roman" w:hAnsi="Times New Roman" w:cs="Times New Roman"/>
          <w:color w:val="000000"/>
          <w:sz w:val="28"/>
          <w:szCs w:val="28"/>
          <w:lang w:eastAsia="ru-RU"/>
        </w:rPr>
        <w:t xml:space="preserve">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каточки, обозначающие отрицание формы, игрушка зайца, коробка.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достает из коробки зайчика карточки с перечеркнутыми обозначениями формы и объясняет, что каждая карточка обозначает.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Упражнения на закрепление: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«Покажи фигуру»: - не прямоугольные, не круглые, не треугольные;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квадратные, не прямоугольные, не круглые;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прямоугольные, не квадратные, не треугольные;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треугольные, не круглые, не квадратные.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«Отрицание размера»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называет размер предмета, показывает предмет.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w:t>
      </w:r>
      <w:r w:rsidRPr="00161ED5">
        <w:rPr>
          <w:rFonts w:ascii="Times New Roman" w:eastAsia="Times New Roman" w:hAnsi="Times New Roman" w:cs="Times New Roman"/>
          <w:color w:val="000000"/>
          <w:sz w:val="28"/>
          <w:szCs w:val="28"/>
          <w:lang w:eastAsia="ru-RU"/>
        </w:rPr>
        <w:t xml:space="preserve"> 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обозначающие отрицание размера, игрушка зайца, коробка.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достает из коробки карточки с перечеркнутыми обозначениями и объясняет, что они обозначают.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Упражнение на закрепление: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«Покажи фигуру»: - квадратную, красную, не маленькую;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треугольную, желтую, большую;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прямоугольную, желтую, не большую;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треугольную, синюю, не маленькую.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«Отрицание толщины»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Цель: </w:t>
      </w:r>
      <w:r w:rsidRPr="00161ED5">
        <w:rPr>
          <w:rFonts w:ascii="Times New Roman" w:eastAsia="Times New Roman" w:hAnsi="Times New Roman" w:cs="Times New Roman"/>
          <w:color w:val="000000"/>
          <w:sz w:val="28"/>
          <w:szCs w:val="28"/>
          <w:lang w:eastAsia="ru-RU"/>
        </w:rPr>
        <w:t>способен выделять свойства предмета в соответствии с символикой отрицания толщины.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обозначающие отрицание толщины, игрушка зайца, коробка.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достает из коробки зайчика, последние карточки, которые обозначают отрицание толщины. Воспитатель объясняет, что они обозначают.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Упражнение не закрепление: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«Покажи фигуру» - не тонкую;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не толстую;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треугольную, желтую, не большую;</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круглую, красную, не толстую и т.д.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Декабр</w:t>
      </w:r>
      <w:r w:rsidR="00161ED5">
        <w:rPr>
          <w:rFonts w:ascii="Times New Roman" w:eastAsia="Times New Roman" w:hAnsi="Times New Roman" w:cs="Times New Roman"/>
          <w:b/>
          <w:bCs/>
          <w:color w:val="000000"/>
          <w:sz w:val="28"/>
          <w:szCs w:val="28"/>
          <w:u w:val="single"/>
          <w:lang w:eastAsia="ru-RU"/>
        </w:rPr>
        <w:t>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«Загадки без слов»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 xml:space="preserve">расшифровывает информацию о наличии или отсутствии определенных свойств у предметов по их </w:t>
      </w:r>
      <w:proofErr w:type="spellStart"/>
      <w:r w:rsidRPr="00161ED5">
        <w:rPr>
          <w:rFonts w:ascii="Times New Roman" w:eastAsia="Times New Roman" w:hAnsi="Times New Roman" w:cs="Times New Roman"/>
          <w:color w:val="000000"/>
          <w:sz w:val="28"/>
          <w:szCs w:val="28"/>
          <w:lang w:eastAsia="ru-RU"/>
        </w:rPr>
        <w:t>знаково</w:t>
      </w:r>
      <w:proofErr w:type="spellEnd"/>
      <w:r w:rsidRPr="00161ED5">
        <w:rPr>
          <w:rFonts w:ascii="Times New Roman" w:eastAsia="Times New Roman" w:hAnsi="Times New Roman" w:cs="Times New Roman"/>
          <w:color w:val="000000"/>
          <w:sz w:val="28"/>
          <w:szCs w:val="28"/>
          <w:lang w:eastAsia="ru-RU"/>
        </w:rPr>
        <w:t xml:space="preserve"> – символическим обозначениям.</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с обозначением свойств.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xml:space="preserve">Воспитатель предлагает детям отгадать необычные загадки: «Это загадки </w:t>
      </w:r>
      <w:r w:rsidR="00B46692" w:rsidRPr="00161ED5">
        <w:rPr>
          <w:rFonts w:ascii="Times New Roman" w:eastAsia="Times New Roman" w:hAnsi="Times New Roman" w:cs="Times New Roman"/>
          <w:color w:val="000000"/>
          <w:sz w:val="28"/>
          <w:szCs w:val="28"/>
          <w:lang w:eastAsia="ru-RU"/>
        </w:rPr>
        <w:t xml:space="preserve">без слов».  «Я буду показывать </w:t>
      </w:r>
      <w:r w:rsidRPr="00161ED5">
        <w:rPr>
          <w:rFonts w:ascii="Times New Roman" w:eastAsia="Times New Roman" w:hAnsi="Times New Roman" w:cs="Times New Roman"/>
          <w:color w:val="000000"/>
          <w:sz w:val="28"/>
          <w:szCs w:val="28"/>
          <w:lang w:eastAsia="ru-RU"/>
        </w:rPr>
        <w:t>карточки со знаками. Знаки подсказывают, какие фигуры загаданы. А вы отгадайте фигуру и покажите».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Загадываются три совместных свойства: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Например: - форма, размер и толщина;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цвет, форма, размер;</w:t>
      </w:r>
    </w:p>
    <w:p w:rsidR="00B46692"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 цвет, форма, толщина и др.</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«Найди клад»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выявляет в предметах цвет, форму, размер, толщину.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Материал: </w:t>
      </w:r>
      <w:r w:rsidRPr="00161ED5">
        <w:rPr>
          <w:rFonts w:ascii="Times New Roman" w:eastAsia="Times New Roman" w:hAnsi="Times New Roman" w:cs="Times New Roman"/>
          <w:color w:val="000000"/>
          <w:sz w:val="28"/>
          <w:szCs w:val="28"/>
          <w:lang w:eastAsia="ru-RU"/>
        </w:rPr>
        <w:t>16 блоков одного цвета (разной формы, размера и толщины), круги бумажные (клады), карточки – символы.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Дети – кладоискатели, кружок из бумаги – клад.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Кладоискатели отворачиваются, ведущий под одним из блоков прячет клад. У ведущего карточки – символы, 16 блоков (одного цвета, но разной формы, размера и толщины), кладоискатели называют два свойства той фигуры, под которой спрятан клад, на каждое правильно угаданное свойство, воспитатель выставляет карточку. Угадав два свойства, ребенок забирает клад себе. При повторении игры следует взять блоки другого цвета.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«Волшебные камни»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называет расположение предмета «внутри» и «вне» круга.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обруч.</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«Ребята, сегодня наши логические блоки превратились в волшебные камни, сейчас мы с ними поиграем».</w:t>
      </w:r>
    </w:p>
    <w:p w:rsidR="00242F37" w:rsidRPr="00161ED5" w:rsidRDefault="00242F37" w:rsidP="00161ED5">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Все красные треугольные камни положить внутри обруча, а синие круглые вне обруча.</w:t>
      </w:r>
    </w:p>
    <w:p w:rsidR="00242F37" w:rsidRPr="00161ED5" w:rsidRDefault="00242F37" w:rsidP="00161ED5">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Положить желтые толстые камни вне обруча, а желтые тонкие внутри обруча и т.д.</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B46692" w:rsidRPr="00161ED5" w:rsidRDefault="00242F37" w:rsidP="00161ED5">
      <w:pPr>
        <w:shd w:val="clear" w:color="auto" w:fill="FFFFFF"/>
        <w:spacing w:after="0" w:line="360" w:lineRule="auto"/>
        <w:ind w:left="360"/>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Январь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«Найди пару»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проявляет внимание, способен анализировать и сравнивать предметы по самостоятельно выделенным свойствам, используя карточки – символы с отрицанием свойств. Работает в парах.</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xml:space="preserve">Предложить детям разделиться на пары. У каждой пары – набор логических блоков, игроки поровну делят фигуры между собой и по очереди выкладывают </w:t>
      </w:r>
      <w:r w:rsidRPr="00161ED5">
        <w:rPr>
          <w:rFonts w:ascii="Times New Roman" w:eastAsia="Times New Roman" w:hAnsi="Times New Roman" w:cs="Times New Roman"/>
          <w:color w:val="000000"/>
          <w:sz w:val="28"/>
          <w:szCs w:val="28"/>
          <w:lang w:eastAsia="ru-RU"/>
        </w:rPr>
        <w:lastRenderedPageBreak/>
        <w:t>их. Сначала первый участник выкладывает свою фигуру, второй ищет к ней пару, если он правильно составляет пару, то забирает обе фигуры себе, если же ошибается, то его фигура попадает к первому игроку. Далее свою фигуру выставляет второй игрок.</w:t>
      </w:r>
    </w:p>
    <w:p w:rsidR="00B46692"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Побеждает тот, кто соберет больше фигур.</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«Где, чей гараж»</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способен классифицировать по общим свойствам.</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таблицы две штуки.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B46692"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 воспитателя две большие таблицы, на них изображены гаражи для машин. У каждого ребенка блоки (машины). Нужно поставить каждую машину в</w:t>
      </w:r>
      <w:r w:rsidR="00B46692" w:rsidRPr="00161ED5">
        <w:rPr>
          <w:rFonts w:ascii="Times New Roman" w:eastAsia="Times New Roman" w:hAnsi="Times New Roman" w:cs="Times New Roman"/>
          <w:color w:val="000000"/>
          <w:sz w:val="28"/>
          <w:szCs w:val="28"/>
          <w:lang w:eastAsia="ru-RU"/>
        </w:rPr>
        <w:t xml:space="preserve"> свой гараж. Знаки на развилке </w:t>
      </w:r>
      <w:r w:rsidRPr="00161ED5">
        <w:rPr>
          <w:rFonts w:ascii="Times New Roman" w:eastAsia="Times New Roman" w:hAnsi="Times New Roman" w:cs="Times New Roman"/>
          <w:color w:val="000000"/>
          <w:sz w:val="28"/>
          <w:szCs w:val="28"/>
          <w:lang w:eastAsia="ru-RU"/>
        </w:rPr>
        <w:t>дорог показывают, на какую дорожку должна свернуть машина. Дети по очереди ищут гараж для своих машин.</w:t>
      </w:r>
    </w:p>
    <w:p w:rsidR="00161ED5" w:rsidRPr="00161ED5" w:rsidRDefault="00161ED5"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«Цветок»</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может классифицировать блоки по трем признакам: цвету, форме и размеру.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w:t>
      </w:r>
      <w:r w:rsidR="00B46692" w:rsidRPr="00161ED5">
        <w:rPr>
          <w:rFonts w:ascii="Times New Roman" w:eastAsia="Times New Roman" w:hAnsi="Times New Roman" w:cs="Times New Roman"/>
          <w:color w:val="000000"/>
          <w:sz w:val="28"/>
          <w:szCs w:val="28"/>
          <w:lang w:eastAsia="ru-RU"/>
        </w:rPr>
        <w:t>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обручи, карточки – символы.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предлагает детям построить красивый цветок из волшебных фигур. Для этого раскладывается четыре обруча, так, чтобы каждый обруч имел две области пересечения, путем наложения одного на другой (перпендикулярные обручи кладутся встык). В каждый обруч положить карточки – символы. Разные в</w:t>
      </w:r>
      <w:r w:rsidR="00B46692" w:rsidRPr="00161ED5">
        <w:rPr>
          <w:rFonts w:ascii="Times New Roman" w:eastAsia="Times New Roman" w:hAnsi="Times New Roman" w:cs="Times New Roman"/>
          <w:color w:val="000000"/>
          <w:sz w:val="28"/>
          <w:szCs w:val="28"/>
          <w:lang w:eastAsia="ru-RU"/>
        </w:rPr>
        <w:t>арианты: например,</w:t>
      </w:r>
      <w:r w:rsidRPr="00161ED5">
        <w:rPr>
          <w:rFonts w:ascii="Times New Roman" w:eastAsia="Times New Roman" w:hAnsi="Times New Roman" w:cs="Times New Roman"/>
          <w:color w:val="000000"/>
          <w:sz w:val="28"/>
          <w:szCs w:val="28"/>
          <w:lang w:eastAsia="ru-RU"/>
        </w:rPr>
        <w:t xml:space="preserve"> круглые, красные, квадратные, маленькие. Необходимо разложить блоки в обручи и области их пересечения, в соответствии с признаками.</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B46692"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Феврал</w:t>
      </w:r>
      <w:r w:rsidR="00161ED5">
        <w:rPr>
          <w:rFonts w:ascii="Times New Roman" w:eastAsia="Times New Roman" w:hAnsi="Times New Roman" w:cs="Times New Roman"/>
          <w:b/>
          <w:bCs/>
          <w:color w:val="000000"/>
          <w:sz w:val="28"/>
          <w:szCs w:val="28"/>
          <w:u w:val="single"/>
          <w:lang w:eastAsia="ru-RU"/>
        </w:rPr>
        <w:t>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«Угадай–ка»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Цель: </w:t>
      </w:r>
      <w:r w:rsidRPr="00161ED5">
        <w:rPr>
          <w:rFonts w:ascii="Times New Roman" w:eastAsia="Times New Roman" w:hAnsi="Times New Roman" w:cs="Times New Roman"/>
          <w:color w:val="000000"/>
          <w:sz w:val="28"/>
          <w:szCs w:val="28"/>
          <w:lang w:eastAsia="ru-RU"/>
        </w:rPr>
        <w:t xml:space="preserve">может выявлять, абстрагировать и называть свойства (цвет, форму, размер, толщину) предметов, </w:t>
      </w:r>
      <w:proofErr w:type="gramStart"/>
      <w:r w:rsidRPr="00161ED5">
        <w:rPr>
          <w:rFonts w:ascii="Times New Roman" w:eastAsia="Times New Roman" w:hAnsi="Times New Roman" w:cs="Times New Roman"/>
          <w:color w:val="000000"/>
          <w:sz w:val="28"/>
          <w:szCs w:val="28"/>
          <w:lang w:eastAsia="ru-RU"/>
        </w:rPr>
        <w:t>обозначает словом</w:t>
      </w:r>
      <w:proofErr w:type="gramEnd"/>
      <w:r w:rsidRPr="00161ED5">
        <w:rPr>
          <w:rFonts w:ascii="Times New Roman" w:eastAsia="Times New Roman" w:hAnsi="Times New Roman" w:cs="Times New Roman"/>
          <w:color w:val="000000"/>
          <w:sz w:val="28"/>
          <w:szCs w:val="28"/>
          <w:lang w:eastAsia="ru-RU"/>
        </w:rPr>
        <w:t xml:space="preserve"> отсутствие какого – либо конкретного свойства предмета (не красный, не треугольный и т.д.)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игрушка Буратино, карточки – символы.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 гости пришел Буратино. Буратино прячет блок (подарок) и дает задание угадать сразу два свойства.</w:t>
      </w:r>
    </w:p>
    <w:p w:rsidR="00242F37"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xml:space="preserve">Например: </w:t>
      </w:r>
      <w:r w:rsidR="00242F37" w:rsidRPr="00161ED5">
        <w:rPr>
          <w:rFonts w:ascii="Times New Roman" w:eastAsia="Times New Roman" w:hAnsi="Times New Roman" w:cs="Times New Roman"/>
          <w:color w:val="000000"/>
          <w:sz w:val="28"/>
          <w:szCs w:val="28"/>
          <w:lang w:eastAsia="ru-RU"/>
        </w:rPr>
        <w:t xml:space="preserve">какого цвета и формы платок он выбрал для черепахи </w:t>
      </w:r>
      <w:proofErr w:type="spellStart"/>
      <w:r w:rsidR="00242F37" w:rsidRPr="00161ED5">
        <w:rPr>
          <w:rFonts w:ascii="Times New Roman" w:eastAsia="Times New Roman" w:hAnsi="Times New Roman" w:cs="Times New Roman"/>
          <w:color w:val="000000"/>
          <w:sz w:val="28"/>
          <w:szCs w:val="28"/>
          <w:lang w:eastAsia="ru-RU"/>
        </w:rPr>
        <w:t>Тортилы</w:t>
      </w:r>
      <w:proofErr w:type="spellEnd"/>
      <w:r w:rsidR="00242F37" w:rsidRPr="00161ED5">
        <w:rPr>
          <w:rFonts w:ascii="Times New Roman" w:eastAsia="Times New Roman" w:hAnsi="Times New Roman" w:cs="Times New Roman"/>
          <w:color w:val="000000"/>
          <w:sz w:val="28"/>
          <w:szCs w:val="28"/>
          <w:lang w:eastAsia="ru-RU"/>
        </w:rPr>
        <w:t>. При отгадывании дети каждый раз обязательно должны называть два свойства подарка. Если же они указывают только одно свойство, Буратино напоминает правило. В случае, когда дети угадывают одно из двух свойств, Буратино подтверждает, что названо, верно, и выставляет соответствующую карточку – символ (квадратный, но не синий; желтый, но не треугольный и т.д.). Тот, кто угадывает, сменяет Буратино – выбирает подарок и указывает, какие два его свойства надо угадать (цвет и форму, форму и размер, размер и толщину и др.).</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«Засели домики»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правильно классифицирует свойства.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с изображением домиков.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B46692"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У детей на пару две таблицы (1 – двухэтажного дома, 2 – трехэтажного дома). В городе логических фигур появились новые двухэтажные и трехэтажные дома. Домовой просит помочь расселить фигуры по своим домикам, а помогут вам знаки – подсказки. Знаки подсказывают, какие фигуры должны поселиться на каждом этаже и в каждом подъезде дома.</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«Где спрятался Джерри?»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Цель:</w:t>
      </w:r>
      <w:r w:rsidRPr="00161ED5">
        <w:rPr>
          <w:rFonts w:ascii="Times New Roman" w:eastAsia="Times New Roman" w:hAnsi="Times New Roman" w:cs="Times New Roman"/>
          <w:color w:val="000000"/>
          <w:sz w:val="28"/>
          <w:szCs w:val="28"/>
          <w:lang w:eastAsia="ru-RU"/>
        </w:rPr>
        <w:t> может логически мыслить, умеет кодировать информацию с помощью знаков – символов и декодировать ее.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набор логич</w:t>
      </w:r>
      <w:r w:rsidR="00B46692" w:rsidRPr="00161ED5">
        <w:rPr>
          <w:rFonts w:ascii="Times New Roman" w:eastAsia="Times New Roman" w:hAnsi="Times New Roman" w:cs="Times New Roman"/>
          <w:color w:val="000000"/>
          <w:sz w:val="28"/>
          <w:szCs w:val="28"/>
          <w:lang w:eastAsia="ru-RU"/>
        </w:rPr>
        <w:t xml:space="preserve">еских блоков </w:t>
      </w:r>
      <w:proofErr w:type="spellStart"/>
      <w:r w:rsidR="00B46692" w:rsidRPr="00161ED5">
        <w:rPr>
          <w:rFonts w:ascii="Times New Roman" w:eastAsia="Times New Roman" w:hAnsi="Times New Roman" w:cs="Times New Roman"/>
          <w:color w:val="000000"/>
          <w:sz w:val="28"/>
          <w:szCs w:val="28"/>
          <w:lang w:eastAsia="ru-RU"/>
        </w:rPr>
        <w:t>Дьенеша</w:t>
      </w:r>
      <w:proofErr w:type="spellEnd"/>
      <w:r w:rsidR="00B46692" w:rsidRPr="00161ED5">
        <w:rPr>
          <w:rFonts w:ascii="Times New Roman" w:eastAsia="Times New Roman" w:hAnsi="Times New Roman" w:cs="Times New Roman"/>
          <w:color w:val="000000"/>
          <w:sz w:val="28"/>
          <w:szCs w:val="28"/>
          <w:lang w:eastAsia="ru-RU"/>
        </w:rPr>
        <w:t xml:space="preserve">, карточки </w:t>
      </w:r>
      <w:r w:rsidRPr="00161ED5">
        <w:rPr>
          <w:rFonts w:ascii="Times New Roman" w:eastAsia="Times New Roman" w:hAnsi="Times New Roman" w:cs="Times New Roman"/>
          <w:color w:val="000000"/>
          <w:sz w:val="28"/>
          <w:szCs w:val="28"/>
          <w:lang w:eastAsia="ru-RU"/>
        </w:rPr>
        <w:t>- символы, мышонок Джерри (маленькая плоская фигурка).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Перед детьми выкладывают 12 – 18 блоков. Дети отворачиваются. Ведущий под одним из блоков прячет мышонка. Де</w:t>
      </w:r>
      <w:r w:rsidR="00B46692" w:rsidRPr="00161ED5">
        <w:rPr>
          <w:rFonts w:ascii="Times New Roman" w:eastAsia="Times New Roman" w:hAnsi="Times New Roman" w:cs="Times New Roman"/>
          <w:color w:val="000000"/>
          <w:sz w:val="28"/>
          <w:szCs w:val="28"/>
          <w:lang w:eastAsia="ru-RU"/>
        </w:rPr>
        <w:t xml:space="preserve">ти поворачиваются </w:t>
      </w:r>
      <w:r w:rsidRPr="00161ED5">
        <w:rPr>
          <w:rFonts w:ascii="Times New Roman" w:eastAsia="Times New Roman" w:hAnsi="Times New Roman" w:cs="Times New Roman"/>
          <w:color w:val="000000"/>
          <w:sz w:val="28"/>
          <w:szCs w:val="28"/>
          <w:lang w:eastAsia="ru-RU"/>
        </w:rPr>
        <w:t>обратно. Ведущий с помощью карточек обозначает два свойства того блока, под которым спрятан мышонок. Если ведущий обозначает свойства перечеркнутыми знаками, то сделать это должен как можно точнее. Для этого ему может понадобиться в некоторых случаях 3, 4 и более карточек.</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B46692"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Мар</w:t>
      </w:r>
      <w:r w:rsidR="00161ED5">
        <w:rPr>
          <w:rFonts w:ascii="Times New Roman" w:eastAsia="Times New Roman" w:hAnsi="Times New Roman" w:cs="Times New Roman"/>
          <w:b/>
          <w:bCs/>
          <w:color w:val="000000"/>
          <w:sz w:val="28"/>
          <w:szCs w:val="28"/>
          <w:u w:val="single"/>
          <w:lang w:eastAsia="ru-RU"/>
        </w:rPr>
        <w:t>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«Дорожки»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может выделять и абстрагировать цвет, форму, размер, толщину, сравнивать предметы по заданным свойствам.</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три домика (макеты или изображе</w:t>
      </w:r>
      <w:r w:rsidR="00B46692" w:rsidRPr="00161ED5">
        <w:rPr>
          <w:rFonts w:ascii="Times New Roman" w:eastAsia="Times New Roman" w:hAnsi="Times New Roman" w:cs="Times New Roman"/>
          <w:color w:val="000000"/>
          <w:sz w:val="28"/>
          <w:szCs w:val="28"/>
          <w:lang w:eastAsia="ru-RU"/>
        </w:rPr>
        <w:t xml:space="preserve">ния домиков, </w:t>
      </w:r>
      <w:r w:rsidRPr="00161ED5">
        <w:rPr>
          <w:rFonts w:ascii="Times New Roman" w:eastAsia="Times New Roman" w:hAnsi="Times New Roman" w:cs="Times New Roman"/>
          <w:color w:val="000000"/>
          <w:sz w:val="28"/>
          <w:szCs w:val="28"/>
          <w:lang w:eastAsia="ru-RU"/>
        </w:rPr>
        <w:t>или условные обозначения).</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B46692"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xml:space="preserve">На полу по кругу на расстоянии не менее одного метра один от другого расставлены три домика – дома </w:t>
      </w:r>
      <w:proofErr w:type="spellStart"/>
      <w:r w:rsidRPr="00161ED5">
        <w:rPr>
          <w:rFonts w:ascii="Times New Roman" w:eastAsia="Times New Roman" w:hAnsi="Times New Roman" w:cs="Times New Roman"/>
          <w:color w:val="000000"/>
          <w:sz w:val="28"/>
          <w:szCs w:val="28"/>
          <w:lang w:eastAsia="ru-RU"/>
        </w:rPr>
        <w:t>Наф</w:t>
      </w:r>
      <w:proofErr w:type="spellEnd"/>
      <w:r w:rsidRPr="00161ED5">
        <w:rPr>
          <w:rFonts w:ascii="Times New Roman" w:eastAsia="Times New Roman" w:hAnsi="Times New Roman" w:cs="Times New Roman"/>
          <w:color w:val="000000"/>
          <w:sz w:val="28"/>
          <w:szCs w:val="28"/>
          <w:lang w:eastAsia="ru-RU"/>
        </w:rPr>
        <w:t>–</w:t>
      </w:r>
      <w:proofErr w:type="spellStart"/>
      <w:r w:rsidRPr="00161ED5">
        <w:rPr>
          <w:rFonts w:ascii="Times New Roman" w:eastAsia="Times New Roman" w:hAnsi="Times New Roman" w:cs="Times New Roman"/>
          <w:color w:val="000000"/>
          <w:sz w:val="28"/>
          <w:szCs w:val="28"/>
          <w:lang w:eastAsia="ru-RU"/>
        </w:rPr>
        <w:t>Нафа</w:t>
      </w:r>
      <w:proofErr w:type="spellEnd"/>
      <w:r w:rsidRPr="00161ED5">
        <w:rPr>
          <w:rFonts w:ascii="Times New Roman" w:eastAsia="Times New Roman" w:hAnsi="Times New Roman" w:cs="Times New Roman"/>
          <w:color w:val="000000"/>
          <w:sz w:val="28"/>
          <w:szCs w:val="28"/>
          <w:lang w:eastAsia="ru-RU"/>
        </w:rPr>
        <w:t xml:space="preserve">, </w:t>
      </w:r>
      <w:proofErr w:type="spellStart"/>
      <w:r w:rsidRPr="00161ED5">
        <w:rPr>
          <w:rFonts w:ascii="Times New Roman" w:eastAsia="Times New Roman" w:hAnsi="Times New Roman" w:cs="Times New Roman"/>
          <w:color w:val="000000"/>
          <w:sz w:val="28"/>
          <w:szCs w:val="28"/>
          <w:lang w:eastAsia="ru-RU"/>
        </w:rPr>
        <w:t>Ниф</w:t>
      </w:r>
      <w:proofErr w:type="spellEnd"/>
      <w:r w:rsidRPr="00161ED5">
        <w:rPr>
          <w:rFonts w:ascii="Times New Roman" w:eastAsia="Times New Roman" w:hAnsi="Times New Roman" w:cs="Times New Roman"/>
          <w:color w:val="000000"/>
          <w:sz w:val="28"/>
          <w:szCs w:val="28"/>
          <w:lang w:eastAsia="ru-RU"/>
        </w:rPr>
        <w:t>–</w:t>
      </w:r>
      <w:proofErr w:type="spellStart"/>
      <w:r w:rsidRPr="00161ED5">
        <w:rPr>
          <w:rFonts w:ascii="Times New Roman" w:eastAsia="Times New Roman" w:hAnsi="Times New Roman" w:cs="Times New Roman"/>
          <w:color w:val="000000"/>
          <w:sz w:val="28"/>
          <w:szCs w:val="28"/>
          <w:lang w:eastAsia="ru-RU"/>
        </w:rPr>
        <w:t>Нифа</w:t>
      </w:r>
      <w:proofErr w:type="spellEnd"/>
      <w:r w:rsidRPr="00161ED5">
        <w:rPr>
          <w:rFonts w:ascii="Times New Roman" w:eastAsia="Times New Roman" w:hAnsi="Times New Roman" w:cs="Times New Roman"/>
          <w:color w:val="000000"/>
          <w:sz w:val="28"/>
          <w:szCs w:val="28"/>
          <w:lang w:eastAsia="ru-RU"/>
        </w:rPr>
        <w:t xml:space="preserve"> и </w:t>
      </w:r>
      <w:proofErr w:type="spellStart"/>
      <w:r w:rsidRPr="00161ED5">
        <w:rPr>
          <w:rFonts w:ascii="Times New Roman" w:eastAsia="Times New Roman" w:hAnsi="Times New Roman" w:cs="Times New Roman"/>
          <w:color w:val="000000"/>
          <w:sz w:val="28"/>
          <w:szCs w:val="28"/>
          <w:lang w:eastAsia="ru-RU"/>
        </w:rPr>
        <w:t>Нуф</w:t>
      </w:r>
      <w:proofErr w:type="spellEnd"/>
      <w:r w:rsidRPr="00161ED5">
        <w:rPr>
          <w:rFonts w:ascii="Times New Roman" w:eastAsia="Times New Roman" w:hAnsi="Times New Roman" w:cs="Times New Roman"/>
          <w:color w:val="000000"/>
          <w:sz w:val="28"/>
          <w:szCs w:val="28"/>
          <w:lang w:eastAsia="ru-RU"/>
        </w:rPr>
        <w:t>–</w:t>
      </w:r>
      <w:proofErr w:type="spellStart"/>
      <w:r w:rsidRPr="00161ED5">
        <w:rPr>
          <w:rFonts w:ascii="Times New Roman" w:eastAsia="Times New Roman" w:hAnsi="Times New Roman" w:cs="Times New Roman"/>
          <w:color w:val="000000"/>
          <w:sz w:val="28"/>
          <w:szCs w:val="28"/>
          <w:lang w:eastAsia="ru-RU"/>
        </w:rPr>
        <w:t>Нуфа</w:t>
      </w:r>
      <w:proofErr w:type="spellEnd"/>
      <w:r w:rsidRPr="00161ED5">
        <w:rPr>
          <w:rFonts w:ascii="Times New Roman" w:eastAsia="Times New Roman" w:hAnsi="Times New Roman" w:cs="Times New Roman"/>
          <w:color w:val="000000"/>
          <w:sz w:val="28"/>
          <w:szCs w:val="28"/>
          <w:lang w:eastAsia="ru-RU"/>
        </w:rPr>
        <w:t>. Между ними нужно проложить дорожки так, чтобы поросятам удобно было ходить в гости друг к другу. Но дорожки надо строить по правилам. Построить дорожку так, чтобы рядом были фигуры одинакового цвета, но разной формы (одинаковой формы, но разного цвета; одинакового размера, но разной формы; разные по цвету и форме; разные по цвету и размеру). Правила построения дорожек придумывает не только взрослый, но и сами дети</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«У кого в гостях Винни–Пух и Пятачок»</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исп</w:t>
      </w:r>
      <w:r w:rsidR="00B46692" w:rsidRPr="00161ED5">
        <w:rPr>
          <w:rFonts w:ascii="Times New Roman" w:eastAsia="Times New Roman" w:hAnsi="Times New Roman" w:cs="Times New Roman"/>
          <w:color w:val="000000"/>
          <w:sz w:val="28"/>
          <w:szCs w:val="28"/>
          <w:lang w:eastAsia="ru-RU"/>
        </w:rPr>
        <w:t xml:space="preserve">ользует приемы </w:t>
      </w:r>
      <w:proofErr w:type="spellStart"/>
      <w:r w:rsidR="00B46692" w:rsidRPr="00161ED5">
        <w:rPr>
          <w:rFonts w:ascii="Times New Roman" w:eastAsia="Times New Roman" w:hAnsi="Times New Roman" w:cs="Times New Roman"/>
          <w:color w:val="000000"/>
          <w:sz w:val="28"/>
          <w:szCs w:val="28"/>
          <w:lang w:eastAsia="ru-RU"/>
        </w:rPr>
        <w:t>анализирования</w:t>
      </w:r>
      <w:proofErr w:type="spellEnd"/>
      <w:r w:rsidR="00B46692" w:rsidRPr="00161ED5">
        <w:rPr>
          <w:rFonts w:ascii="Times New Roman" w:eastAsia="Times New Roman" w:hAnsi="Times New Roman" w:cs="Times New Roman"/>
          <w:color w:val="000000"/>
          <w:sz w:val="28"/>
          <w:szCs w:val="28"/>
          <w:lang w:eastAsia="ru-RU"/>
        </w:rPr>
        <w:t xml:space="preserve">, </w:t>
      </w:r>
      <w:r w:rsidRPr="00161ED5">
        <w:rPr>
          <w:rFonts w:ascii="Times New Roman" w:eastAsia="Times New Roman" w:hAnsi="Times New Roman" w:cs="Times New Roman"/>
          <w:color w:val="000000"/>
          <w:sz w:val="28"/>
          <w:szCs w:val="28"/>
          <w:lang w:eastAsia="ru-RU"/>
        </w:rPr>
        <w:t>сравнения, обобщения.</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Материал:</w:t>
      </w:r>
      <w:r w:rsidR="00B46692" w:rsidRPr="00161ED5">
        <w:rPr>
          <w:rFonts w:ascii="Times New Roman" w:eastAsia="Times New Roman" w:hAnsi="Times New Roman" w:cs="Times New Roman"/>
          <w:color w:val="000000"/>
          <w:sz w:val="28"/>
          <w:szCs w:val="28"/>
          <w:lang w:eastAsia="ru-RU"/>
        </w:rPr>
        <w:t> </w:t>
      </w:r>
      <w:r w:rsidRPr="00161ED5">
        <w:rPr>
          <w:rFonts w:ascii="Times New Roman" w:eastAsia="Times New Roman" w:hAnsi="Times New Roman" w:cs="Times New Roman"/>
          <w:color w:val="000000"/>
          <w:sz w:val="28"/>
          <w:szCs w:val="28"/>
          <w:lang w:eastAsia="ru-RU"/>
        </w:rPr>
        <w:t>Ка</w:t>
      </w:r>
      <w:r w:rsidR="00B46692" w:rsidRPr="00161ED5">
        <w:rPr>
          <w:rFonts w:ascii="Times New Roman" w:eastAsia="Times New Roman" w:hAnsi="Times New Roman" w:cs="Times New Roman"/>
          <w:color w:val="000000"/>
          <w:sz w:val="28"/>
          <w:szCs w:val="28"/>
          <w:lang w:eastAsia="ru-RU"/>
        </w:rPr>
        <w:t xml:space="preserve">рточки с логическими таблицами, </w:t>
      </w:r>
      <w:r w:rsidRPr="00161ED5">
        <w:rPr>
          <w:rFonts w:ascii="Times New Roman" w:eastAsia="Times New Roman" w:hAnsi="Times New Roman" w:cs="Times New Roman"/>
          <w:color w:val="000000"/>
          <w:sz w:val="28"/>
          <w:szCs w:val="28"/>
          <w:lang w:eastAsia="ru-RU"/>
        </w:rPr>
        <w:t>набо</w:t>
      </w:r>
      <w:r w:rsidR="00B46692" w:rsidRPr="00161ED5">
        <w:rPr>
          <w:rFonts w:ascii="Times New Roman" w:eastAsia="Times New Roman" w:hAnsi="Times New Roman" w:cs="Times New Roman"/>
          <w:color w:val="000000"/>
          <w:sz w:val="28"/>
          <w:szCs w:val="28"/>
          <w:lang w:eastAsia="ru-RU"/>
        </w:rPr>
        <w:t xml:space="preserve">р </w:t>
      </w:r>
      <w:r w:rsidRPr="00161ED5">
        <w:rPr>
          <w:rFonts w:ascii="Times New Roman" w:eastAsia="Times New Roman" w:hAnsi="Times New Roman" w:cs="Times New Roman"/>
          <w:color w:val="000000"/>
          <w:sz w:val="28"/>
          <w:szCs w:val="28"/>
          <w:lang w:eastAsia="ru-RU"/>
        </w:rPr>
        <w:t xml:space="preserve">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Винни – Пух и Пятачок отправились в город логических</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фигур. В каждом доме они побывали только у одной фигуры. Зашли они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 первый дом. У какой фигуры в гостях Винни–Пух и   Пятачок?  </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Дети находят недостающую фигуру и</w:t>
      </w:r>
      <w:r w:rsidR="00B46692" w:rsidRPr="00161ED5">
        <w:rPr>
          <w:rFonts w:ascii="Times New Roman" w:eastAsia="Times New Roman" w:hAnsi="Times New Roman" w:cs="Times New Roman"/>
          <w:color w:val="000000"/>
          <w:sz w:val="28"/>
          <w:szCs w:val="28"/>
          <w:lang w:eastAsia="ru-RU"/>
        </w:rPr>
        <w:t xml:space="preserve"> кладут </w:t>
      </w:r>
      <w:r w:rsidRPr="00161ED5">
        <w:rPr>
          <w:rFonts w:ascii="Times New Roman" w:eastAsia="Times New Roman" w:hAnsi="Times New Roman" w:cs="Times New Roman"/>
          <w:color w:val="000000"/>
          <w:sz w:val="28"/>
          <w:szCs w:val="28"/>
          <w:lang w:eastAsia="ru-RU"/>
        </w:rPr>
        <w:t>в клетку, где нарисованы  </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Винни – Пух и Пятачок. Если дети не могут самостоятельно решить        задачу, взрослый предлагает рассмотреть, какие фигуры находятся в            верхнем и среднем рядах, установить, чем</w:t>
      </w:r>
      <w:r w:rsidR="00B46692" w:rsidRPr="00161ED5">
        <w:rPr>
          <w:rFonts w:ascii="Times New Roman" w:eastAsia="Times New Roman" w:hAnsi="Times New Roman" w:cs="Times New Roman"/>
          <w:color w:val="000000"/>
          <w:sz w:val="28"/>
          <w:szCs w:val="28"/>
          <w:lang w:eastAsia="ru-RU"/>
        </w:rPr>
        <w:t xml:space="preserve"> похожи эти ряды, и определит, </w:t>
      </w:r>
      <w:r w:rsidRPr="00161ED5">
        <w:rPr>
          <w:rFonts w:ascii="Times New Roman" w:eastAsia="Times New Roman" w:hAnsi="Times New Roman" w:cs="Times New Roman"/>
          <w:color w:val="000000"/>
          <w:sz w:val="28"/>
          <w:szCs w:val="28"/>
          <w:lang w:eastAsia="ru-RU"/>
        </w:rPr>
        <w:t>какой фигуры недостает. Пр</w:t>
      </w:r>
      <w:r w:rsidR="00B46692" w:rsidRPr="00161ED5">
        <w:rPr>
          <w:rFonts w:ascii="Times New Roman" w:eastAsia="Times New Roman" w:hAnsi="Times New Roman" w:cs="Times New Roman"/>
          <w:color w:val="000000"/>
          <w:sz w:val="28"/>
          <w:szCs w:val="28"/>
          <w:lang w:eastAsia="ru-RU"/>
        </w:rPr>
        <w:t>и поиске недостающих фигур дети анализируют, </w:t>
      </w:r>
      <w:r w:rsidRPr="00161ED5">
        <w:rPr>
          <w:rFonts w:ascii="Times New Roman" w:eastAsia="Times New Roman" w:hAnsi="Times New Roman" w:cs="Times New Roman"/>
          <w:color w:val="000000"/>
          <w:sz w:val="28"/>
          <w:szCs w:val="28"/>
          <w:lang w:eastAsia="ru-RU"/>
        </w:rPr>
        <w:t>сравнивают и обобщают фигуры в таблице по двум свойствам.</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w:t>
      </w:r>
      <w:r w:rsidR="00242F37" w:rsidRPr="00161ED5">
        <w:rPr>
          <w:rFonts w:ascii="Times New Roman" w:eastAsia="Times New Roman" w:hAnsi="Times New Roman" w:cs="Times New Roman"/>
          <w:b/>
          <w:bCs/>
          <w:color w:val="000000"/>
          <w:sz w:val="28"/>
          <w:szCs w:val="28"/>
          <w:lang w:eastAsia="ru-RU"/>
        </w:rPr>
        <w:t>Два обруча 2»</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умеет разбивать множество по двум совместным свойствам, производит логические операции «не», «и», «или».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2 обруча, 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Воспитатель кладет на пол два обруча так, что образуется три отдельных области (пересечения). Внутри красного обруча захотели жить все красные фигуры, внутри синего – все круглые.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А в области пересечения двух обручей поселяются фигуры, обладающие: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двумя общими признаками: цветом (красные) и формой (круглые);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какие фигуры лежат вне обоих обручей? (все фигуры – не красные и не круглые; синие; желтые; зеленые; треугольные; квадратные).</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B46692"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Апрел</w:t>
      </w:r>
      <w:r w:rsidR="00161ED5">
        <w:rPr>
          <w:rFonts w:ascii="Times New Roman" w:eastAsia="Times New Roman" w:hAnsi="Times New Roman" w:cs="Times New Roman"/>
          <w:b/>
          <w:bCs/>
          <w:color w:val="000000"/>
          <w:sz w:val="28"/>
          <w:szCs w:val="28"/>
          <w:u w:val="single"/>
          <w:lang w:eastAsia="ru-RU"/>
        </w:rPr>
        <w:t>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«Кошки – мышки»</w:t>
      </w:r>
    </w:p>
    <w:p w:rsidR="00242F37"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 xml:space="preserve">Цель: </w:t>
      </w:r>
      <w:r w:rsidR="00242F37" w:rsidRPr="00161ED5">
        <w:rPr>
          <w:rFonts w:ascii="Times New Roman" w:eastAsia="Times New Roman" w:hAnsi="Times New Roman" w:cs="Times New Roman"/>
          <w:color w:val="000000"/>
          <w:sz w:val="28"/>
          <w:szCs w:val="28"/>
          <w:lang w:eastAsia="ru-RU"/>
        </w:rPr>
        <w:t>правильно называет свойства фигур, использует эти знания в игре.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Материал: </w:t>
      </w:r>
      <w:r w:rsidRPr="00161ED5">
        <w:rPr>
          <w:rFonts w:ascii="Times New Roman" w:eastAsia="Times New Roman" w:hAnsi="Times New Roman" w:cs="Times New Roman"/>
          <w:color w:val="000000"/>
          <w:sz w:val="28"/>
          <w:szCs w:val="28"/>
          <w:lang w:eastAsia="ru-RU"/>
        </w:rPr>
        <w:t>маска кошки, жетоны для мышей и кота (из пособия «Праздник в стране блоков»)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Дети выбирают жетоны мышей и надевают их через голову, встают в хоровод. Посередине хоровода кот «Васька», рядом с ним «кошачьи» жетоны.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Хоровод движется со словами: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Мыши водят хоровод,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На лежанке дремлет кот.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Тише мыши, не шумите,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Кота Ваську не будите.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Вот проснется Васька кот,</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И разгонит хоровод.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На последнем слове, «хоровод» кот быстро надевает один из четырех жетонов и поворачивается вокруг, чтобы все мыши его увидели. Его жетон – информация для мышей, каких именно «мышей» он собирается ловить. После слов «1,2,3,4,5 – начинаю догонять», - кот ловит мышей. Одна из пойманных мышей становится «котом».</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 xml:space="preserve">Дидактическая игра </w:t>
      </w:r>
      <w:r w:rsidR="00242F37" w:rsidRPr="00161ED5">
        <w:rPr>
          <w:rFonts w:ascii="Times New Roman" w:eastAsia="Times New Roman" w:hAnsi="Times New Roman" w:cs="Times New Roman"/>
          <w:b/>
          <w:bCs/>
          <w:color w:val="000000"/>
          <w:sz w:val="28"/>
          <w:szCs w:val="28"/>
          <w:lang w:eastAsia="ru-RU"/>
        </w:rPr>
        <w:t>«Какую фигуру я задумал?»</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умеет загадывать фигуру с помощью карточек, обозначающих свойства блоков.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карточки с обозначением свойств.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Дети по очереди загадывают фигуру, а чтобы остальные смогли отгадать, ребенок выставляет карточки с обозначением трех свойств.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b/>
          <w:bCs/>
          <w:color w:val="000000"/>
          <w:sz w:val="28"/>
          <w:szCs w:val="28"/>
          <w:u w:val="single"/>
          <w:lang w:eastAsia="ru-RU"/>
        </w:rPr>
      </w:pPr>
      <w:r w:rsidRPr="00161ED5">
        <w:rPr>
          <w:rFonts w:ascii="Times New Roman" w:eastAsia="Times New Roman" w:hAnsi="Times New Roman" w:cs="Times New Roman"/>
          <w:b/>
          <w:bCs/>
          <w:color w:val="000000"/>
          <w:sz w:val="28"/>
          <w:szCs w:val="28"/>
          <w:u w:val="single"/>
          <w:lang w:eastAsia="ru-RU"/>
        </w:rPr>
        <w:t>Май</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w:t>
      </w:r>
      <w:r w:rsidR="00242F37" w:rsidRPr="00161ED5">
        <w:rPr>
          <w:rFonts w:ascii="Times New Roman" w:eastAsia="Times New Roman" w:hAnsi="Times New Roman" w:cs="Times New Roman"/>
          <w:b/>
          <w:bCs/>
          <w:color w:val="000000"/>
          <w:sz w:val="28"/>
          <w:szCs w:val="28"/>
          <w:lang w:eastAsia="ru-RU"/>
        </w:rPr>
        <w:t>Угадай фигуру»</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lastRenderedPageBreak/>
        <w:t>Цель: </w:t>
      </w:r>
      <w:r w:rsidRPr="00161ED5">
        <w:rPr>
          <w:rFonts w:ascii="Times New Roman" w:eastAsia="Times New Roman" w:hAnsi="Times New Roman" w:cs="Times New Roman"/>
          <w:color w:val="000000"/>
          <w:sz w:val="28"/>
          <w:szCs w:val="28"/>
          <w:lang w:eastAsia="ru-RU"/>
        </w:rPr>
        <w:t>способен логически мыслить, умеет кодировать и декодировать информацию о свойствах.</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два набора карточек – символов с перечеркнутыми знаками на каждую пару детей.</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Дети разбиваются на пары. Каждый выбирает себе одну фигуру так, чтобы не видел партнер. Игроки договариваются, какое свойство фигуры будут загадывать (цвет, форму или размер). Затем карточками обозначают загадываемое свойство своей фигуры. Каждый должен угадать, какая фигура у партнера, правильно назвать ее свойства. Сначала в играх загадывается только одно, какое – то свойство фигуры, затем два. Карточки, обозначающие каждое из двух свойств, игроки выкладывают в отдельные ряды или столбики.</w:t>
      </w:r>
    </w:p>
    <w:p w:rsidR="00B46692" w:rsidRPr="00161ED5" w:rsidRDefault="00B46692"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«Помоги фигурам выбраться из леса»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способен логически мыслить, умеет рассуждать.</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таблица.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B46692"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Перед детьми таблица. На ней изображен лес, в котором заблудились фигурки. Нужно помочь им выбраться из чащи. Сначала дети устанавливают, для чего на разветвлениях дорог расставлены знаки. Не перечеркнутые знаки разрешают идти по своей дорожке только таким фигурам, как они сами, перечеркнутые знаки – совсем не таким, как они фигурам. Затем дети разбирают блоки и по очереди выводят их из леса. При этом рассуждают вслух, на какую дорожку каждый раз надо свернуть.</w:t>
      </w:r>
    </w:p>
    <w:p w:rsidR="00161ED5" w:rsidRPr="00161ED5" w:rsidRDefault="00161ED5"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Дидактическая игра «Построим дома»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Цель: </w:t>
      </w:r>
      <w:r w:rsidRPr="00161ED5">
        <w:rPr>
          <w:rFonts w:ascii="Times New Roman" w:eastAsia="Times New Roman" w:hAnsi="Times New Roman" w:cs="Times New Roman"/>
          <w:color w:val="000000"/>
          <w:sz w:val="28"/>
          <w:szCs w:val="28"/>
          <w:lang w:eastAsia="ru-RU"/>
        </w:rPr>
        <w:t>умеет разбивать множество по трем и четырем свойствам, производит логические операции «не», «и», «или».</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Материал: </w:t>
      </w:r>
      <w:r w:rsidRPr="00161ED5">
        <w:rPr>
          <w:rFonts w:ascii="Times New Roman" w:eastAsia="Times New Roman" w:hAnsi="Times New Roman" w:cs="Times New Roman"/>
          <w:color w:val="000000"/>
          <w:sz w:val="28"/>
          <w:szCs w:val="28"/>
          <w:lang w:eastAsia="ru-RU"/>
        </w:rPr>
        <w:t xml:space="preserve">набор логических блоков </w:t>
      </w:r>
      <w:proofErr w:type="spellStart"/>
      <w:r w:rsidRPr="00161ED5">
        <w:rPr>
          <w:rFonts w:ascii="Times New Roman" w:eastAsia="Times New Roman" w:hAnsi="Times New Roman" w:cs="Times New Roman"/>
          <w:color w:val="000000"/>
          <w:sz w:val="28"/>
          <w:szCs w:val="28"/>
          <w:lang w:eastAsia="ru-RU"/>
        </w:rPr>
        <w:t>Дьенеша</w:t>
      </w:r>
      <w:proofErr w:type="spellEnd"/>
      <w:r w:rsidRPr="00161ED5">
        <w:rPr>
          <w:rFonts w:ascii="Times New Roman" w:eastAsia="Times New Roman" w:hAnsi="Times New Roman" w:cs="Times New Roman"/>
          <w:color w:val="000000"/>
          <w:sz w:val="28"/>
          <w:szCs w:val="28"/>
          <w:lang w:eastAsia="ru-RU"/>
        </w:rPr>
        <w:t>, три игрушки (заяц, волк, лиса).</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b/>
          <w:bCs/>
          <w:color w:val="000000"/>
          <w:sz w:val="28"/>
          <w:szCs w:val="28"/>
          <w:lang w:eastAsia="ru-RU"/>
        </w:rPr>
        <w:t>Ход игры.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lastRenderedPageBreak/>
        <w:t>Перед детьми в кругу расставлены игрушки. Нужно помочь им поделить блоки для строительства своих домиков.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Сначала взрослый помогает детям обозначить места для блоков, которые подходят всем игрушкам (1), волку и зайцу (2), зайцу и лисе (3), лисе и волку (4); которые никому не подходят (5).</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 Предлагает разделить фигуры так, чтобы у волка оказались все круглые, у зайца – все большие, у лисы – все синие. Чтобы дети легче запомнили правило, рядом с игрушками можно положить карточки – символы.</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После практического решения задачи дети называют, какие фигуры оказались общими для всех игрушек (круглые, большие, синие); какие фигуры оказались только у волка (круглые, маленькие, не синие); у волка и лисы (круглые, синие, маленькие); у зайца и лисы (большие, синие, не круглые); Какие фигуры не кому не подошли (маленькие, не круглые, не синие).</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Если ребенок, характеризуя группу, называет только два из трех свойств, взрослый обращает его внимание на другие группы блоков, которые имеют указанные свойства; затем просит его еще раз назвать группу, но так, чтобы ее нельзя было спутать ни с какой другой.</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При повторении упражнения правило разбиения блоков называют дети. Каждый раз указывается другое сочетание свойств – оснований разбиения блоков.</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Например, разделить фигуры так, чтобы у волка оказались все тонкие, у зайца все – треугольные, у лисы все – маленькие или у волка – все большие, у зайца – все синие, у лисы – все толстые или у волка – все желтые, у лисы – все красные, у зайца – все квадратные и т.д.</w:t>
      </w:r>
    </w:p>
    <w:p w:rsidR="00242F37" w:rsidRPr="00161ED5" w:rsidRDefault="00242F37" w:rsidP="00161ED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61ED5">
        <w:rPr>
          <w:rFonts w:ascii="Times New Roman" w:eastAsia="Times New Roman" w:hAnsi="Times New Roman" w:cs="Times New Roman"/>
          <w:color w:val="000000"/>
          <w:sz w:val="28"/>
          <w:szCs w:val="28"/>
          <w:lang w:eastAsia="ru-RU"/>
        </w:rPr>
        <w:t>Если в результате раскладывания блоков некоторые места окажутся пустыми, взрослый побуждает детей выяснить и рассказать, почему так получилось, при этом всячески стимулирует доказательность размышления. (Почему те или иные фигуры оказались здесь? Почему это или другое место без фигур? Почему нельзя те или иные фигуры положить вместе с другими?)</w:t>
      </w:r>
    </w:p>
    <w:p w:rsidR="00F97D92" w:rsidRPr="00161ED5" w:rsidRDefault="00F97D92" w:rsidP="00161ED5">
      <w:pPr>
        <w:spacing w:line="360" w:lineRule="auto"/>
        <w:jc w:val="both"/>
        <w:rPr>
          <w:rFonts w:ascii="Times New Roman" w:hAnsi="Times New Roman" w:cs="Times New Roman"/>
          <w:sz w:val="28"/>
          <w:szCs w:val="28"/>
        </w:rPr>
      </w:pPr>
    </w:p>
    <w:sectPr w:rsidR="00F97D92" w:rsidRPr="00161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5CF2"/>
    <w:multiLevelType w:val="multilevel"/>
    <w:tmpl w:val="1838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CE"/>
    <w:rsid w:val="00161ED5"/>
    <w:rsid w:val="00242F37"/>
    <w:rsid w:val="002A5ECE"/>
    <w:rsid w:val="00B46692"/>
    <w:rsid w:val="00F97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EE23A"/>
  <w15:chartTrackingRefBased/>
  <w15:docId w15:val="{85DE48E7-11E1-42D8-8497-57036DFE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2F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2809</Words>
  <Characters>16013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User</cp:lastModifiedBy>
  <cp:revision>2</cp:revision>
  <dcterms:created xsi:type="dcterms:W3CDTF">2023-02-05T08:14:00Z</dcterms:created>
  <dcterms:modified xsi:type="dcterms:W3CDTF">2023-02-05T08:14:00Z</dcterms:modified>
</cp:coreProperties>
</file>